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>内蒙古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  <w:t>自治区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创新型中小企业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  <w:t>申请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报告</w:t>
      </w: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700" w:lineRule="exact"/>
        <w:rPr>
          <w:rFonts w:hint="eastAsia" w:ascii="黑体" w:hAnsi="黑体" w:eastAsia="黑体" w:cs="黑体"/>
          <w:color w:val="000000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405130</wp:posOffset>
                </wp:positionV>
                <wp:extent cx="2625090" cy="381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62509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3pt;margin-top:31.9pt;height:0.3pt;width:206.7pt;z-index:251660288;mso-width-relative:page;mso-height-relative:page;" filled="f" stroked="t" coordsize="21600,21600" o:gfxdata="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VsPA&#10;AdcAAAAJAQAADwAAAAAAAAABACAAAAA4AAAAZHJzL2Rvd25yZXYueG1sUEsBAhQAFAAAAAgAh07i&#10;QICIGFbUAQAAcAMAAA4AAAAAAAAAAQAgAAAAP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楷体_GB2312"/>
          <w:color w:val="000000"/>
          <w:sz w:val="28"/>
        </w:rPr>
        <w:t xml:space="preserve">      </w:t>
      </w:r>
      <w:r>
        <w:rPr>
          <w:rFonts w:hint="eastAsia" w:ascii="黑体" w:hAnsi="黑体" w:eastAsia="黑体" w:cs="黑体"/>
          <w:color w:val="000000"/>
          <w:sz w:val="28"/>
        </w:rPr>
        <w:t>申请企业</w:t>
      </w:r>
      <w:r>
        <w:rPr>
          <w:rFonts w:hint="eastAsia" w:ascii="黑体" w:hAnsi="黑体" w:eastAsia="黑体" w:cs="黑体"/>
          <w:color w:val="000000"/>
          <w:sz w:val="28"/>
          <w:lang w:eastAsia="zh-CN"/>
        </w:rPr>
        <w:t>名称：</w:t>
      </w:r>
      <w:r>
        <w:rPr>
          <w:rFonts w:hint="eastAsia" w:ascii="黑体" w:hAnsi="黑体" w:eastAsia="黑体" w:cs="黑体"/>
          <w:color w:val="000000"/>
          <w:sz w:val="28"/>
        </w:rPr>
        <w:t xml:space="preserve">                           </w:t>
      </w:r>
      <w:r>
        <w:rPr>
          <w:rFonts w:hint="eastAsia" w:ascii="黑体" w:hAnsi="黑体" w:eastAsia="黑体" w:cs="黑体"/>
          <w:color w:val="000000"/>
          <w:sz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000000"/>
          <w:sz w:val="24"/>
        </w:rPr>
        <w:t>（盖章）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   法定代表人</w:t>
      </w:r>
      <w:r>
        <w:rPr>
          <w:rFonts w:hint="eastAsia" w:ascii="黑体" w:hAnsi="黑体" w:eastAsia="黑体" w:cs="黑体"/>
          <w:color w:val="000000"/>
          <w:sz w:val="28"/>
          <w:lang w:eastAsia="zh-CN"/>
        </w:rPr>
        <w:t>：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  <w:lang w:eastAsia="zh-CN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1312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9XoEs9MAAAAFAQAA&#10;DwAAAAAAAAABACAAAAA4AAAAZHJzL2Rvd25yZXYueG1sUEsBAhQAFAAAAAgAh07iQHlcss7PAQAA&#10;bQMAAA4AAAAAAAAAAQAgAAAAO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</w:rPr>
        <w:t xml:space="preserve">   联 系 人</w:t>
      </w:r>
      <w:r>
        <w:rPr>
          <w:rFonts w:hint="eastAsia" w:ascii="黑体" w:hAnsi="黑体" w:eastAsia="黑体" w:cs="黑体"/>
          <w:color w:val="000000"/>
          <w:sz w:val="28"/>
          <w:lang w:eastAsia="zh-CN"/>
        </w:rPr>
        <w:t>：</w:t>
      </w:r>
    </w:p>
    <w:p>
      <w:pPr>
        <w:spacing w:line="700" w:lineRule="exact"/>
        <w:ind w:firstLine="840" w:firstLineChars="40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363220</wp:posOffset>
                </wp:positionV>
                <wp:extent cx="28575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8.6pt;height:0pt;width:225pt;z-index:251663360;mso-width-relative:page;mso-height-relative:page;" filled="f" stroked="t" coordsize="21600,21600" o:allowincell="f" o:gfxdata="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EMdTNHWAAAA&#10;CQEAAA8AAAAAAAAAAQAgAAAAOAAAAGRycy9kb3ducmV2LnhtbFBLAQIUABQAAAAIAIdO4kDJxpGv&#10;0AEAAG8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8240;mso-width-relative:page;mso-height-relative:page;" filled="f" stroked="t" coordsize="21600,21600" o:allowincell="f" o:gfxdata="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Aj0LHtIAAAAFAQAA&#10;DwAAAAAAAAABACAAAAA4AAAAZHJzL2Rvd25yZXYueG1sUEsBAhQAFAAAAAgAh07iQMrWS0/QAQAA&#10;bwMAAA4AAAAAAAAAAQAgAAAANwEAAGRycy9lMm9Eb2MueG1sUEsFBgAAAAAGAAYAWQEAAHkFAAAA&#10;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</w:rPr>
        <w:t>联系电话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9264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1egSz0wAAAAUB&#10;AAAPAAAAAAAAAAEAIAAAADgAAABkcnMvZG93bnJldi54bWxQSwECFAAUAAAACACHTuJAyQZ5t9EB&#10;AABv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2336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1egSz0wAAAAUB&#10;AAAPAAAAAAAAAAEAIAAAADgAAABkcnMvZG93bnJldi54bWxQSwECFAAUAAAACACHTuJAyWYNu9EB&#10;AABv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  <w:lang w:eastAsia="zh-CN"/>
        </w:rPr>
        <w:t>：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   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</w:p>
    <w:p>
      <w:pPr>
        <w:spacing w:line="700" w:lineRule="exact"/>
        <w:ind w:firstLine="980" w:firstLineChars="35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申请日期           年      月      日             </w:t>
      </w:r>
    </w:p>
    <w:p>
      <w:pPr>
        <w:widowControl/>
        <w:spacing w:line="600" w:lineRule="exact"/>
        <w:jc w:val="both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ind w:firstLine="880" w:firstLineChars="200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承 诺 书</w:t>
      </w:r>
    </w:p>
    <w:p>
      <w:pPr>
        <w:widowControl/>
        <w:spacing w:line="600" w:lineRule="exact"/>
        <w:ind w:firstLine="642" w:firstLineChars="200"/>
        <w:jc w:val="center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本企业承诺：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中所填写的内容真实、合法、有效。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.提供的申报资料和文件内容真实、可靠、事实存在。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中所涉本单位的知识产权、商业秘密明晰完整，归属本单位或技术来源正当合法，未剽窃他人成果，未侵犯他人的知识产权或商业秘密。</w:t>
      </w:r>
    </w:p>
    <w:p>
      <w:pPr>
        <w:pStyle w:val="7"/>
        <w:ind w:left="0" w:leftChars="0" w:firstLine="64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近三年未发生较大安全（含网络安全、数据安全）、质量、环境污染等事故及偷税漏税等违法违规行为</w:t>
      </w:r>
      <w:r>
        <w:rPr>
          <w:rFonts w:hint="eastAsia" w:eastAsia="仿宋"/>
          <w:lang w:val="en-US" w:eastAsia="zh-CN"/>
        </w:rPr>
        <w:t>。</w:t>
      </w:r>
    </w:p>
    <w:p>
      <w:pPr>
        <w:pStyle w:val="7"/>
        <w:ind w:left="0" w:leftChars="0"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若发生与上述承诺相违背的事实，由本单位承担法律责任。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2560" w:firstLineChars="8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法定代表人（签字）：</w:t>
      </w:r>
    </w:p>
    <w:p>
      <w:pPr>
        <w:widowControl/>
        <w:spacing w:line="600" w:lineRule="exact"/>
        <w:ind w:firstLine="2560" w:firstLineChars="8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单位（盖章）：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日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pStyle w:val="7"/>
      </w:pPr>
    </w:p>
    <w:p>
      <w:pPr>
        <w:widowControl/>
        <w:spacing w:line="600" w:lineRule="exact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page" w:tblpX="1817" w:tblpY="138"/>
        <w:tblOverlap w:val="never"/>
        <w:tblW w:w="8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622"/>
        <w:gridCol w:w="1348"/>
        <w:gridCol w:w="1770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eastAsia="zh-CN"/>
              </w:rPr>
              <w:t>创新型中小企业申请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right" w:pos="424"/>
                <w:tab w:val="center" w:pos="5460"/>
              </w:tabs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企业名称（盖章）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级中小企业主管部门（盖章）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所在盟市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从业人数（人）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Style w:val="10"/>
                <w:rFonts w:hint="default" w:hAnsi="等线"/>
                <w:sz w:val="21"/>
                <w:szCs w:val="21"/>
              </w:rPr>
              <w:t>□中型□小型□微型</w:t>
            </w:r>
            <w:r>
              <w:rPr>
                <w:rStyle w:val="10"/>
                <w:rFonts w:hint="default" w:hAnsi="等线"/>
                <w:sz w:val="21"/>
                <w:szCs w:val="21"/>
              </w:rPr>
              <w:br w:type="textWrapping"/>
            </w:r>
            <w:r>
              <w:rPr>
                <w:rStyle w:val="10"/>
                <w:rFonts w:hint="default" w:hAnsi="等线"/>
                <w:sz w:val="21"/>
                <w:szCs w:val="21"/>
              </w:rPr>
              <w:t>依据《中小企业划型标准》（工信部联企业</w:t>
            </w:r>
            <w:r>
              <w:rPr>
                <w:rStyle w:val="11"/>
                <w:sz w:val="21"/>
                <w:szCs w:val="21"/>
              </w:rPr>
              <w:t>〔</w:t>
            </w:r>
            <w:r>
              <w:rPr>
                <w:rStyle w:val="10"/>
                <w:rFonts w:hint="default" w:hAnsi="等线"/>
                <w:sz w:val="21"/>
                <w:szCs w:val="21"/>
              </w:rPr>
              <w:t>2011</w:t>
            </w:r>
            <w:r>
              <w:rPr>
                <w:rStyle w:val="11"/>
                <w:sz w:val="21"/>
                <w:szCs w:val="21"/>
              </w:rPr>
              <w:t>〕</w:t>
            </w:r>
            <w:r>
              <w:rPr>
                <w:rStyle w:val="10"/>
                <w:rFonts w:hint="default" w:hAnsi="等线"/>
                <w:sz w:val="21"/>
                <w:szCs w:val="21"/>
              </w:rPr>
              <w:t>300号），如出台新的划型标准，按最新标准执行。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国有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民营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合资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（按照《国民经济行业分类(GB/T 4754-2017)》的大类行业填写所属行业，2位码）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具体细分领域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编码：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名称：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主导产品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（对照《统计用产品分类目录》，填写产品对应4位数字代码及名称。无法按该目录分类的，可按行业惯例分类。如是新产品请标明）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主导产品名称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编码：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名称：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创新能力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知识产权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数量（个）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I类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个 ，其中自主研发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>个，高价值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>个；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II类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研发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费用总额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占营业收入比重（%）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成长性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上年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主营业务收入增长率（%）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上年度资产负债率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专业化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上年度营业收入（万元）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主营业务收入占营业收入比重（%）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主导产品所属领域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□战略性新兴产业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□其他领域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满足直通车条件（不超过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100字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，可另附页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企业简介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（不超过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字，可另附页）</w:t>
            </w:r>
          </w:p>
        </w:tc>
        <w:tc>
          <w:tcPr>
            <w:tcW w:w="7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2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eastAsia" w:hAnsi="等线" w:eastAsia="仿宋_GB2312"/>
                <w:lang w:val="en-US" w:eastAsia="zh-CN"/>
              </w:rPr>
            </w:pPr>
            <w:r>
              <w:rPr>
                <w:rStyle w:val="12"/>
                <w:rFonts w:hint="default" w:hAnsi="等线"/>
              </w:rPr>
              <w:t>注：1.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所有指标均需填报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如某项指标没有，填“0”。</w:t>
            </w:r>
            <w:r>
              <w:rPr>
                <w:rStyle w:val="12"/>
                <w:rFonts w:hint="default" w:hAnsi="等线"/>
              </w:rPr>
              <w:t xml:space="preserve">    </w:t>
            </w:r>
            <w:r>
              <w:rPr>
                <w:rStyle w:val="12"/>
                <w:rFonts w:hint="eastAsia" w:hAnsi="等线" w:eastAsia="仿宋_GB231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汉仪叶叶相思体简" w:hAnsi="汉仪叶叶相思体简" w:eastAsia="汉仪叶叶相思体简" w:cs="汉仪叶叶相思体简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 w:hAnsi="等线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级中小企业主管部门核实企业填报信息，所有填报信息佐证材料留存备查。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企业基本情况（提纲）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企业经营管理概况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企业从事的细分领域，专注细分领域时间，企业在从事细分领域的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地位，企业经营战略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、文化理念、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管理团队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法人治理结构等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企业主营产品情况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产品在相关产业链中的位置及地位，近3年产品销售情况，主要客户群及销售地，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上年度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企业主要竞争对手及与之对比情况，产品关键性能指标、能耗指标及与国际国内领先水平的对比情况，产品主要加工工艺、技术及与国际国内领先水平的对比情况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，目前产品（技术）瓶颈，下一步突破方向。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知识产权积累和运用情况，主导或参与相关产品领域国际国内相关技术、工艺等标准的制定情况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，产品创新和电子商务销售收入情况。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技术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创新情况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企业技术研发机构建设情况，研发经费的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投入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情况及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激励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机制，研发创新带头人及创新团队情况，创新人才培养情况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持续创新发展的主要做法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企业制度建设情况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仿宋" w:cs="黑体"/>
          <w:color w:val="00000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管理制度建立、获得体系认证情况，绿色循环发展、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品牌培育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、融资渠道、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产品质量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等情况。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叶叶相思体简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jbDRqIgIAADk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o2w0aiICAAA5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F06D8"/>
    <w:rsid w:val="757B3E52"/>
    <w:rsid w:val="7CFF0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4">
    <w:name w:val="Body Text"/>
    <w:basedOn w:val="1"/>
    <w:qFormat/>
    <w:uiPriority w:val="0"/>
  </w:style>
  <w:style w:type="paragraph" w:styleId="5">
    <w:name w:val="Body Text Indent"/>
    <w:basedOn w:val="1"/>
    <w:next w:val="3"/>
    <w:qFormat/>
    <w:uiPriority w:val="0"/>
    <w:pPr>
      <w:spacing w:line="240" w:lineRule="atLeast"/>
      <w:ind w:right="51" w:firstLine="480"/>
    </w:pPr>
    <w:rPr>
      <w:rFonts w:ascii="宋体" w:hAnsi="宋体" w:eastAsia="宋体"/>
      <w:color w:val="000000"/>
      <w:kern w:val="0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pPr>
      <w:spacing w:after="120" w:line="240" w:lineRule="auto"/>
      <w:ind w:left="420" w:leftChars="200" w:right="0" w:firstLine="420" w:firstLineChars="200"/>
    </w:pPr>
    <w:rPr>
      <w:kern w:val="2"/>
      <w:sz w:val="21"/>
      <w:szCs w:val="24"/>
    </w:rPr>
  </w:style>
  <w:style w:type="character" w:customStyle="1" w:styleId="10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91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2">
    <w:name w:val="font8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2024-03-15T01:12:00Z</dcterms:created>
  <dc:creator>greatwall</dc:creator>
  <cp:lastModifiedBy>greatwall</cp:lastModifiedBy>
  <dcterms:modified xsi:type="dcterms:W3CDTF">2024-03-14T17:48:43Z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